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查看、导出整改信息</w:t>
      </w:r>
    </w:p>
    <w:p>
      <w:pPr>
        <w:pStyle w:val="2"/>
      </w:pPr>
      <w:r>
        <w:rPr>
          <w:rFonts w:hint="eastAsia"/>
        </w:rPr>
        <w:t>登录【教师端】</w:t>
      </w:r>
    </w:p>
    <w:p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>
      <w:pPr>
        <w:pStyle w:val="3"/>
        <w:numPr>
          <w:ilvl w:val="1"/>
          <w:numId w:val="3"/>
        </w:numPr>
        <w:ind w:left="0" w:firstLine="0"/>
        <w:rPr>
          <w:rFonts w:cs="宋体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090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教务系统(新)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ind w:left="0" w:firstLine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WebVPN（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t>https://webvpn.nsi.edu.cn</w:t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</w:p>
    <w:p>
      <w:pPr>
        <w:ind w:firstLine="420"/>
      </w:pPr>
      <w:r>
        <w:drawing>
          <wp:inline distT="0" distB="0" distL="0" distR="0">
            <wp:extent cx="5547360" cy="28422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输入门户账号/密码，登录学校WebVPN，在【校内应用】菜单下即可找到【教务系统(新)】</w:t>
      </w:r>
    </w:p>
    <w:p>
      <w:pPr>
        <w:ind w:firstLine="420"/>
      </w:pPr>
      <w:r>
        <w:drawing>
          <wp:inline distT="0" distB="0" distL="0" distR="0">
            <wp:extent cx="5501640" cy="2819400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点击【教务系统(新)】即可登录自己的账号。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455920" cy="2773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pStyle w:val="2"/>
      </w:pPr>
      <w:r>
        <w:rPr>
          <w:rFonts w:hint="eastAsia"/>
          <w:lang w:val="en-US" w:eastAsia="zh-CN"/>
        </w:rPr>
        <w:t>查看、导出整改信息</w:t>
      </w:r>
    </w:p>
    <w:p>
      <w:pPr>
        <w:rPr>
          <w:rFonts w:hint="default" w:eastAsia="Microsoft YaHei UI"/>
          <w:lang w:val="en-US" w:eastAsia="zh-CN"/>
        </w:rPr>
      </w:pPr>
      <w:r>
        <w:rPr>
          <w:rFonts w:hint="eastAsia"/>
          <w:lang w:val="en-US" w:eastAsia="zh-CN"/>
        </w:rPr>
        <w:t>首先，右上角角色切换为管理员</w:t>
      </w:r>
    </w:p>
    <w:p>
      <w:r>
        <w:rPr>
          <w:rFonts w:hint="eastAsia"/>
          <w:lang w:val="en-US"/>
        </w:rPr>
        <w:t>点击【菜单】→【</w:t>
      </w:r>
      <w:r>
        <w:rPr>
          <w:rFonts w:hint="eastAsia"/>
          <w:lang w:val="en-US" w:eastAsia="zh-CN"/>
        </w:rPr>
        <w:t>评教</w:t>
      </w:r>
      <w:r>
        <w:rPr>
          <w:rFonts w:hint="eastAsia"/>
          <w:lang w:val="en-US"/>
        </w:rPr>
        <w:t>】→【</w:t>
      </w:r>
      <w:r>
        <w:rPr>
          <w:rFonts w:hint="eastAsia"/>
          <w:lang w:val="en-US" w:eastAsia="zh-CN"/>
        </w:rPr>
        <w:t>督导评教结果</w:t>
      </w:r>
      <w:r>
        <w:rPr>
          <w:rFonts w:hint="eastAsia"/>
          <w:lang w:val="en-US"/>
        </w:rPr>
        <w:t>】</w:t>
      </w:r>
    </w:p>
    <w:p>
      <w:pPr>
        <w:rPr>
          <w:rFonts w:hint="eastAsia"/>
        </w:rPr>
      </w:pPr>
      <w:r>
        <w:drawing>
          <wp:inline distT="0" distB="0" distL="114300" distR="114300">
            <wp:extent cx="6111240" cy="3334385"/>
            <wp:effectExtent l="0" t="0" r="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Microsoft YaHei UI"/>
          <w:lang w:val="en-US" w:eastAsia="zh-CN"/>
        </w:rPr>
      </w:pPr>
      <w:r>
        <w:rPr>
          <w:rFonts w:hint="eastAsia"/>
          <w:lang w:val="en-US" w:eastAsia="zh-CN"/>
        </w:rPr>
        <w:t>教师填写整改措施后会在下图位置显示整改措施内容，提交时间</w:t>
      </w:r>
    </w:p>
    <w:p>
      <w:r>
        <w:drawing>
          <wp:inline distT="0" distB="0" distL="114300" distR="114300">
            <wp:extent cx="6119495" cy="2623820"/>
            <wp:effectExtent l="0" t="0" r="6985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点击导出，可导出评教结果即整改措施</w:t>
      </w:r>
      <w:bookmarkStart w:id="0" w:name="_GoBack"/>
      <w:bookmarkEnd w:id="0"/>
    </w:p>
    <w:p>
      <w:r>
        <w:drawing>
          <wp:inline distT="0" distB="0" distL="114300" distR="114300">
            <wp:extent cx="6109335" cy="2293620"/>
            <wp:effectExtent l="0" t="0" r="1905" b="762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3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027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3507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1270D3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EE4E13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84</Words>
  <Characters>483</Characters>
  <Lines>4</Lines>
  <Paragraphs>1</Paragraphs>
  <TotalTime>2</TotalTime>
  <ScaleCrop>false</ScaleCrop>
  <LinksUpToDate>false</LinksUpToDate>
  <CharactersWithSpaces>566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槿年</cp:lastModifiedBy>
  <dcterms:modified xsi:type="dcterms:W3CDTF">2023-04-06T08:30:16Z</dcterms:modified>
  <dc:subject>分班编学号</dc:subject>
  <dc:title>池州学院教务管理系统建设目</dc:title>
  <cp:revision>1622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41E76176762944819C027FAD467C72E9</vt:lpwstr>
  </property>
</Properties>
</file>